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98" w:rsidRPr="001A4739" w:rsidRDefault="00774698" w:rsidP="00774698">
      <w:pPr>
        <w:ind w:right="-143"/>
        <w:contextualSpacing/>
        <w:rPr>
          <w:rFonts w:ascii="Times New Roman" w:hAnsi="Times New Roman" w:cs="Times New Roman"/>
          <w:sz w:val="20"/>
          <w:szCs w:val="20"/>
        </w:rPr>
      </w:pPr>
    </w:p>
    <w:p w:rsidR="00774698" w:rsidRPr="001A4739" w:rsidRDefault="00774698" w:rsidP="00774698">
      <w:pPr>
        <w:ind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739">
        <w:rPr>
          <w:rFonts w:ascii="Times New Roman" w:hAnsi="Times New Roman" w:cs="Times New Roman"/>
          <w:sz w:val="20"/>
          <w:szCs w:val="20"/>
        </w:rPr>
        <w:t xml:space="preserve"> Приложение № 1</w:t>
      </w:r>
    </w:p>
    <w:p w:rsidR="00774698" w:rsidRPr="001A4739" w:rsidRDefault="00774698" w:rsidP="00774698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7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к постановлению администрации</w:t>
      </w:r>
    </w:p>
    <w:p w:rsidR="00774698" w:rsidRPr="001A4739" w:rsidRDefault="00774698" w:rsidP="00774698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7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района от </w:t>
      </w:r>
      <w:r w:rsidR="00FB2D1B">
        <w:rPr>
          <w:rFonts w:ascii="Times New Roman" w:hAnsi="Times New Roman" w:cs="Times New Roman"/>
          <w:sz w:val="20"/>
          <w:szCs w:val="20"/>
        </w:rPr>
        <w:t>«27»</w:t>
      </w:r>
      <w:r w:rsidRPr="001A4739">
        <w:rPr>
          <w:rFonts w:ascii="Times New Roman" w:hAnsi="Times New Roman" w:cs="Times New Roman"/>
          <w:sz w:val="20"/>
          <w:szCs w:val="20"/>
        </w:rPr>
        <w:t xml:space="preserve"> сентября 2024 г. №</w:t>
      </w:r>
      <w:r w:rsidR="00FB2D1B">
        <w:rPr>
          <w:rFonts w:ascii="Times New Roman" w:hAnsi="Times New Roman" w:cs="Times New Roman"/>
          <w:sz w:val="20"/>
          <w:szCs w:val="20"/>
        </w:rPr>
        <w:t xml:space="preserve"> 111</w:t>
      </w:r>
    </w:p>
    <w:p w:rsidR="005E19F4" w:rsidRDefault="005E19F4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«Организация массового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помощи»</w:t>
      </w:r>
      <w:r w:rsidR="001800A1">
        <w:rPr>
          <w:rFonts w:ascii="Times New Roman" w:hAnsi="Times New Roman" w:cs="Times New Roman"/>
          <w:sz w:val="24"/>
          <w:szCs w:val="24"/>
        </w:rPr>
        <w:t xml:space="preserve"> на 2024 – 2026 годы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Паспорт муниципальной программы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«Организация массового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помощи»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5777"/>
      </w:tblGrid>
      <w:tr w:rsidR="007C20FC" w:rsidTr="00373D75">
        <w:tc>
          <w:tcPr>
            <w:tcW w:w="959" w:type="dxa"/>
          </w:tcPr>
          <w:p w:rsidR="007C20FC" w:rsidRDefault="007C20FC" w:rsidP="00373D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и реализации муниципальной программы «Организация массового обучения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оказанию первой помощи» (далее – Муниципальная программа)</w:t>
            </w:r>
          </w:p>
        </w:tc>
        <w:tc>
          <w:tcPr>
            <w:tcW w:w="5777" w:type="dxa"/>
          </w:tcPr>
          <w:p w:rsidR="007C20FC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 декабря 1994 года № 68-ФЗ «О защите населения территорий от чрезвычайных ситуаций природного и техногенного характера»;</w:t>
            </w:r>
          </w:p>
          <w:p w:rsidR="007C20FC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 ноября 2011 года № 323-ФЗ «Об основах охраны здоровья граждан Российской Федерации»;</w:t>
            </w:r>
          </w:p>
          <w:p w:rsidR="007C20FC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19 октября 2022 года №757 «О мерах, осуществляемых в субъектах Российской Федерации в связи с Указом Президента Российской Федерации от 19 октября 2022 года №756»;</w:t>
            </w:r>
          </w:p>
          <w:p w:rsidR="007C20FC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 апреля 2020 года №417 «Об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ситуации»;</w:t>
            </w:r>
          </w:p>
          <w:p w:rsidR="007C20FC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18 сентября 2020 года №1485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характера»;</w:t>
            </w:r>
          </w:p>
          <w:p w:rsidR="007C20FC" w:rsidRPr="00A44E1D" w:rsidRDefault="007C20FC" w:rsidP="00373D7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24 декабря 2021 года № 2464 «О порядке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по охране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 и проверки знания требований охраны труда».</w:t>
            </w:r>
          </w:p>
        </w:tc>
      </w:tr>
      <w:tr w:rsidR="007C20FC" w:rsidTr="00373D75">
        <w:tc>
          <w:tcPr>
            <w:tcW w:w="959" w:type="dxa"/>
          </w:tcPr>
          <w:p w:rsidR="007C20FC" w:rsidRDefault="007C20FC" w:rsidP="00373D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777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C20FC" w:rsidTr="00373D75">
        <w:tc>
          <w:tcPr>
            <w:tcW w:w="959" w:type="dxa"/>
          </w:tcPr>
          <w:p w:rsidR="007C20FC" w:rsidRDefault="007C20FC" w:rsidP="00373D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777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молодежной политики и спорта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мобилизационной работе и гражданской защите администрации 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 и предпринимательству администрации 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сектор сельского хозяйства администрации 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ОГБУЗ «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Антроповская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согласованию);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ОГБУ «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КЦСОН» (по согласованию);</w:t>
            </w:r>
          </w:p>
          <w:p w:rsidR="007C20FC" w:rsidRPr="00657975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ОГБУ «</w:t>
            </w:r>
            <w:proofErr w:type="spellStart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>Антроповское</w:t>
            </w:r>
            <w:proofErr w:type="spellEnd"/>
            <w:r w:rsidRPr="00657975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лесничество» (по согласованию)</w:t>
            </w:r>
          </w:p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FC" w:rsidTr="00373D75">
        <w:tc>
          <w:tcPr>
            <w:tcW w:w="959" w:type="dxa"/>
          </w:tcPr>
          <w:p w:rsidR="007C20FC" w:rsidRDefault="007C20FC" w:rsidP="00373D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777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проживающие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C20FC" w:rsidTr="00373D75">
        <w:tc>
          <w:tcPr>
            <w:tcW w:w="959" w:type="dxa"/>
          </w:tcPr>
          <w:p w:rsidR="007C20FC" w:rsidRDefault="007C20FC" w:rsidP="00373D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5777" w:type="dxa"/>
          </w:tcPr>
          <w:p w:rsidR="007C20FC" w:rsidRDefault="007C20FC" w:rsidP="00373D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2026 годы</w:t>
            </w:r>
          </w:p>
        </w:tc>
      </w:tr>
    </w:tbl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Общие положения Муниципальной программы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Основной и наиболее эффективной мерой снижения смертности пострадавших от несчастных случаев, травм, ранений, поражений, отравлений, других состояний и заболеваний, угрожающих их жизни и здоровью, является система оказания первой помощи самим пострадавшим (самопомощь) или находящимися вблизи лицами (взаимопомощь), ранее обученными оказанию первой помощи и владеющими необходимыми знаниями и навыками ее оказания.</w:t>
      </w:r>
    </w:p>
    <w:p w:rsidR="007C20FC" w:rsidRDefault="007C20FC" w:rsidP="007C20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Оказание первой помощи в большинстве случаев занимает несколько минут до прибытия на место происшествия более квалифицированного сотрудника. Без оказания первой помощи пострадавший может потерять шанс выжить.</w:t>
      </w:r>
    </w:p>
    <w:p w:rsidR="007C20FC" w:rsidRDefault="007C20FC" w:rsidP="007C20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первую очередь, знаниями оказания первой помощи должны обладать сотрудники социальной сферы, работающие с организованными группами людей и оказывающиеся первыми на месте чрезвычайных ситуаций: медицинские работники, педагоги и преподаватели учебных заведений, работники отрасли культуры и спорта, сотрудники силовых ведомств, а также работники, занятые на работах с вредными и (или) опасными условиями труда.</w:t>
      </w:r>
      <w:proofErr w:type="gramEnd"/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обучение оказанию первой помощи проходит на постоянной основе в общеобразовательных организациях.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постановления Правительства Российской Федерации от 24 декабря 2021 года №2464 «О порядке обучения по охране труда и проверки знания требований охраны труда» в организациях и на предприятиях проводится обучение работников (в том числе работников рабочих профессий и работников, занятых на работах с вредными и/или опасными условиями труда) по программе «Оказание первой помощи пострадавшим на производстве».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того, все сотрудники ПП №13 МО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», которые в соответствии со статьей 31 Федерального закона от 21 ноября 2011 года №323-</w:t>
      </w:r>
      <w:r>
        <w:rPr>
          <w:rFonts w:ascii="Times New Roman" w:hAnsi="Times New Roman" w:cs="Times New Roman"/>
          <w:sz w:val="24"/>
          <w:szCs w:val="24"/>
        </w:rPr>
        <w:lastRenderedPageBreak/>
        <w:t>ФЗ «Об основах охраны здоровья граждан Российской Федерации» обязаны оказывать первую помощь, обучены оказанию первой помощи силами Федерального казенного учреждения здравоохранения «Медико-санитарная часть МВД России по Костромской области».</w:t>
      </w:r>
      <w:proofErr w:type="gramEnd"/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 Цели и задачи Муниципальной программы</w:t>
      </w:r>
    </w:p>
    <w:p w:rsidR="001800A1" w:rsidRDefault="001800A1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Целью реализации Муниципальной программы является массовое обучение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Для достижения цели предусматривается выполнение следующих задач: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методическое обеспечение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организация массового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по программам оказания первой помощи;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проведение массового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информационно-просветительская кампания об организации массового обучения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оказанию первой помощи.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Целевым показателем решения задач является количество лиц, обученных оказанию первой помощи.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все время реализации</w:t>
      </w:r>
      <w:r w:rsidRPr="00653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– 3063 человек: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275 человек в 2024 году;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1394 человек в 2025 году;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1394 человек в 2026 году.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Результат реализации Муниципальной программы – увеличение количества граждан, обученных оказанию первой помощи, проживающих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до 60%.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Муниципальная программа будет реализована в 2024 – 2026 годах. Выделение этапов в реализации</w:t>
      </w:r>
      <w:r w:rsidRPr="00653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не предусматривается.</w:t>
      </w:r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 Реализация Муниципальной программы</w:t>
      </w:r>
    </w:p>
    <w:p w:rsidR="001800A1" w:rsidRDefault="001800A1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 целях достижения задач Муниципальной программы планируется реализовать план мероприятий Муниципальной программы (приложение №1 к Муниципальной программе).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осуществляет: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координацию деятельности соисполнителей Муниципальной программы по реализации плана мероприятий</w:t>
      </w:r>
      <w:r w:rsidRPr="00410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руководство Муниципальной программой.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ходе выполнения Муниципальной программы: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разрабатывает и принимает нормативные правовые акты, необходимые для выполнения Муниципальной программы;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вносит предложения о корректировке, продлении срока реализации</w:t>
      </w:r>
      <w:r w:rsidRPr="00B81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либо о досрочном прекращении ее реализации (при необходимости), а также предложения по уточнению целевых показателей и расходов на </w:t>
      </w:r>
      <w:r>
        <w:rPr>
          <w:rFonts w:ascii="Times New Roman" w:hAnsi="Times New Roman" w:cs="Times New Roman"/>
          <w:sz w:val="24"/>
          <w:szCs w:val="24"/>
        </w:rPr>
        <w:lastRenderedPageBreak/>
        <w:t>реализацию Муниципальной программы, по совершенствованию механизма реализации Муниципальной программы;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обеспечивает реализацию плана мероприятий Муниципальной программы;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осуществляет подготовку сводных отчетов о реализации Муниципальной программы.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Соисполнители</w:t>
      </w:r>
      <w:r w:rsidRPr="00B81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обеспечивают реализацию плана мероприятий</w:t>
      </w:r>
      <w:r w:rsidRPr="00B81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программы;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ежемесячно, в срок до 15 числа месяца, следующего за отчетным, составляют ежемесячный отчет о реализации плана мероприятий</w:t>
      </w:r>
      <w:r w:rsidRPr="00B81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и представляют его в 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  <w:proofErr w:type="gramEnd"/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Мониторинг и оценка реализации Муниципальной программы</w:t>
      </w:r>
    </w:p>
    <w:p w:rsidR="007C20FC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Мониторинг и оценка реализации Муниципальной программы осуществляются 1 раз в месяц отделом культуры, молодежной политики и спорта и представляет собой механизм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оценки результативности выполнения мероприятий</w:t>
      </w:r>
      <w:r w:rsidRPr="00173E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определения эффективности ее мероприятий с целью принятия в случае необходимости своевременных решений о внесении изменений в Муниципальную программу.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Оценка результативности выполнения мероприятий Муниципальной программы осуществляется на основе ежемесячных отчетов о реализации плана мероприятий Муниципальной программы соисполнителями Муниципальной программы.</w:t>
      </w: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Pr="00B818C5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Pr="00E41E45" w:rsidRDefault="007C20FC" w:rsidP="007C20FC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7C20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Pr="009B3B9D" w:rsidRDefault="007C20FC" w:rsidP="007C20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5E19F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Pr="007C20FC" w:rsidRDefault="007C20FC" w:rsidP="007C20F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20F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C20FC" w:rsidRDefault="007C20FC" w:rsidP="007C20F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20FC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7C20FC" w:rsidRDefault="007C20FC" w:rsidP="007C20F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20FC">
        <w:rPr>
          <w:rFonts w:ascii="Times New Roman" w:hAnsi="Times New Roman" w:cs="Times New Roman"/>
          <w:sz w:val="24"/>
          <w:szCs w:val="24"/>
        </w:rPr>
        <w:t>«Организация массового обучения</w:t>
      </w:r>
    </w:p>
    <w:p w:rsidR="007C20FC" w:rsidRDefault="007C20FC" w:rsidP="007C20F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20FC">
        <w:rPr>
          <w:rFonts w:ascii="Times New Roman" w:hAnsi="Times New Roman" w:cs="Times New Roman"/>
          <w:sz w:val="24"/>
          <w:szCs w:val="24"/>
        </w:rPr>
        <w:t xml:space="preserve"> населения </w:t>
      </w:r>
      <w:proofErr w:type="spellStart"/>
      <w:r w:rsidRPr="007C20FC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7C20F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7C20FC" w:rsidRPr="007C20FC" w:rsidRDefault="007C20FC" w:rsidP="007C20F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C20FC">
        <w:rPr>
          <w:rFonts w:ascii="Times New Roman" w:hAnsi="Times New Roman" w:cs="Times New Roman"/>
          <w:sz w:val="24"/>
          <w:szCs w:val="24"/>
        </w:rPr>
        <w:t xml:space="preserve"> района оказанию первой помощи»</w:t>
      </w: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FC" w:rsidRDefault="007C20FC" w:rsidP="007C20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E19F4" w:rsidRPr="001800A1" w:rsidRDefault="005E19F4" w:rsidP="007C20F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00A1">
        <w:rPr>
          <w:rFonts w:ascii="Times New Roman" w:hAnsi="Times New Roman" w:cs="Times New Roman"/>
          <w:sz w:val="28"/>
          <w:szCs w:val="28"/>
        </w:rPr>
        <w:t>П</w:t>
      </w:r>
      <w:r w:rsidR="00B453F1" w:rsidRPr="001800A1">
        <w:rPr>
          <w:rFonts w:ascii="Times New Roman" w:hAnsi="Times New Roman" w:cs="Times New Roman"/>
          <w:sz w:val="28"/>
          <w:szCs w:val="28"/>
        </w:rPr>
        <w:t>лан мероприятий</w:t>
      </w:r>
    </w:p>
    <w:p w:rsidR="005E19F4" w:rsidRPr="001800A1" w:rsidRDefault="005E19F4" w:rsidP="005E19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00A1">
        <w:rPr>
          <w:rFonts w:ascii="Times New Roman" w:hAnsi="Times New Roman" w:cs="Times New Roman"/>
          <w:sz w:val="28"/>
          <w:szCs w:val="28"/>
        </w:rPr>
        <w:t xml:space="preserve">«Организация массового обучения населения </w:t>
      </w:r>
      <w:proofErr w:type="spellStart"/>
      <w:r w:rsidRPr="001800A1">
        <w:rPr>
          <w:rFonts w:ascii="Times New Roman" w:hAnsi="Times New Roman" w:cs="Times New Roman"/>
          <w:sz w:val="28"/>
          <w:szCs w:val="28"/>
        </w:rPr>
        <w:t>Антроповского</w:t>
      </w:r>
      <w:proofErr w:type="spellEnd"/>
      <w:r w:rsidRPr="001800A1">
        <w:rPr>
          <w:rFonts w:ascii="Times New Roman" w:hAnsi="Times New Roman" w:cs="Times New Roman"/>
          <w:sz w:val="28"/>
          <w:szCs w:val="28"/>
        </w:rPr>
        <w:t xml:space="preserve"> муниципального района по оказанию первой помощи» на 2024 – 2026 годы</w:t>
      </w:r>
    </w:p>
    <w:p w:rsidR="00146C27" w:rsidRPr="001A4739" w:rsidRDefault="00146C27" w:rsidP="005E19F4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817"/>
        <w:gridCol w:w="3402"/>
        <w:gridCol w:w="3119"/>
        <w:gridCol w:w="3969"/>
      </w:tblGrid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A4739">
              <w:rPr>
                <w:rFonts w:ascii="Times New Roman" w:hAnsi="Times New Roman" w:cs="Times New Roman"/>
              </w:rPr>
              <w:t>п</w:t>
            </w:r>
            <w:proofErr w:type="gramEnd"/>
            <w:r w:rsidRPr="001A47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Мероприятия 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4739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1A4739">
              <w:rPr>
                <w:rFonts w:ascii="Times New Roman" w:hAnsi="Times New Roman" w:cs="Times New Roman"/>
              </w:rPr>
              <w:t xml:space="preserve"> за исполнение мероприятий 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Срок исполнения 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Принятие нормативно правового документа 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Е.Л. Громова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Утверждение состава рабочей группы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Е.Л. Громова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Назначение </w:t>
            </w:r>
            <w:proofErr w:type="gramStart"/>
            <w:r w:rsidRPr="001A4739">
              <w:rPr>
                <w:rFonts w:ascii="Times New Roman" w:hAnsi="Times New Roman" w:cs="Times New Roman"/>
              </w:rPr>
              <w:t>ответственных</w:t>
            </w:r>
            <w:proofErr w:type="gramEnd"/>
            <w:r w:rsidRPr="001A4739">
              <w:rPr>
                <w:rFonts w:ascii="Times New Roman" w:hAnsi="Times New Roman" w:cs="Times New Roman"/>
              </w:rPr>
              <w:t xml:space="preserve"> за организацию работы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Е.Л. Громова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Утверждение реестра площадок для проведения массового обучения населения района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Е.Л. Громова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Подбор кандидатов преподавателей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Направление заявки на обучение преподавателей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Направление заявки на приобретение комплекта материалов для массового обучения населения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до 30.09.2024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Организация работы по взаимодействию с предприятиями и организациями района с целью проведения обучения, привлечение граждан для обучения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2024 – 2026гг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Составление графиков обучения, исполнение плана, информирование населения, направление отчетов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О.Г.Пузырева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2024 – 2026гг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Обучение необходимого количества инструкторов по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О.Г.Пузырева</w:t>
            </w:r>
            <w:proofErr w:type="spellEnd"/>
          </w:p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О.А. Васильева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A4739">
              <w:rPr>
                <w:rFonts w:ascii="Times New Roman" w:hAnsi="Times New Roman" w:cs="Times New Roman"/>
              </w:rPr>
              <w:t>ктябрь 2024г.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Определение количества лиц, подлежащих обучению оказанию первой помощи на территории </w:t>
            </w:r>
            <w:proofErr w:type="spellStart"/>
            <w:r w:rsidRPr="001A4739">
              <w:rPr>
                <w:rFonts w:ascii="Times New Roman" w:hAnsi="Times New Roman" w:cs="Times New Roman"/>
              </w:rPr>
              <w:t>Антроповского</w:t>
            </w:r>
            <w:proofErr w:type="spellEnd"/>
            <w:r w:rsidRPr="001A4739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A4739">
              <w:rPr>
                <w:rFonts w:ascii="Times New Roman" w:hAnsi="Times New Roman" w:cs="Times New Roman"/>
              </w:rPr>
              <w:t>ктябрь 2024г.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Обучение лиц, подлежащих </w:t>
            </w:r>
            <w:r w:rsidRPr="001A4739">
              <w:rPr>
                <w:rFonts w:ascii="Times New Roman" w:hAnsi="Times New Roman" w:cs="Times New Roman"/>
              </w:rPr>
              <w:lastRenderedPageBreak/>
              <w:t>обучению первой помощи на территории района</w:t>
            </w:r>
          </w:p>
        </w:tc>
        <w:tc>
          <w:tcPr>
            <w:tcW w:w="3119" w:type="dxa"/>
          </w:tcPr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lastRenderedPageBreak/>
              <w:t>О.Г.Пузырева</w:t>
            </w:r>
            <w:proofErr w:type="spellEnd"/>
          </w:p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lastRenderedPageBreak/>
              <w:t>О.А. Васильева</w:t>
            </w:r>
          </w:p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инструкторы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lastRenderedPageBreak/>
              <w:t>ежемесячно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Составление ежемесячного </w:t>
            </w:r>
            <w:proofErr w:type="gramStart"/>
            <w:r w:rsidRPr="001A4739">
              <w:rPr>
                <w:rFonts w:ascii="Times New Roman" w:hAnsi="Times New Roman" w:cs="Times New Roman"/>
              </w:rPr>
              <w:t>плана-графика проведения массового обучения населения района</w:t>
            </w:r>
            <w:proofErr w:type="gramEnd"/>
            <w:r w:rsidRPr="001A4739">
              <w:rPr>
                <w:rFonts w:ascii="Times New Roman" w:hAnsi="Times New Roman" w:cs="Times New Roman"/>
              </w:rPr>
              <w:t xml:space="preserve"> оказанию первой помощи в плановом периоде 2024 – 2026гг</w:t>
            </w:r>
          </w:p>
        </w:tc>
        <w:tc>
          <w:tcPr>
            <w:tcW w:w="3119" w:type="dxa"/>
          </w:tcPr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О.Г.Пузырева</w:t>
            </w:r>
            <w:proofErr w:type="spellEnd"/>
          </w:p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A4739">
              <w:rPr>
                <w:rFonts w:ascii="Times New Roman" w:hAnsi="Times New Roman" w:cs="Times New Roman"/>
              </w:rPr>
              <w:t>о 25 числа каждого месяца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 xml:space="preserve">Направление в адрес </w:t>
            </w:r>
            <w:proofErr w:type="spellStart"/>
            <w:r w:rsidRPr="001A4739">
              <w:rPr>
                <w:rFonts w:ascii="Times New Roman" w:hAnsi="Times New Roman" w:cs="Times New Roman"/>
              </w:rPr>
              <w:t>Депздрава</w:t>
            </w:r>
            <w:proofErr w:type="spellEnd"/>
            <w:r w:rsidRPr="001A47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A4739">
              <w:rPr>
                <w:rFonts w:ascii="Times New Roman" w:hAnsi="Times New Roman" w:cs="Times New Roman"/>
              </w:rPr>
              <w:t>КО</w:t>
            </w:r>
            <w:proofErr w:type="gramEnd"/>
            <w:r w:rsidRPr="001A4739">
              <w:rPr>
                <w:rFonts w:ascii="Times New Roman" w:hAnsi="Times New Roman" w:cs="Times New Roman"/>
              </w:rPr>
              <w:t xml:space="preserve"> информации об адресах, графиках работы, контактных данных ответственных лиц за организацию площадок для проведения массового обучения населения района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О.Г.Пузырева</w:t>
            </w:r>
            <w:proofErr w:type="spellEnd"/>
          </w:p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A4739">
              <w:rPr>
                <w:rFonts w:ascii="Times New Roman" w:hAnsi="Times New Roman" w:cs="Times New Roman"/>
              </w:rPr>
              <w:t>о 25 числа каждого месяца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Информирование руководителей учреждений, предприятий, организаций государственной, муниципальной и частной форм собственности о проведении обучения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М.Е.Белорукова</w:t>
            </w:r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ежемесячно</w:t>
            </w:r>
          </w:p>
        </w:tc>
      </w:tr>
      <w:tr w:rsidR="00AC1F99" w:rsidRPr="001A4739" w:rsidTr="00AC1F99">
        <w:tc>
          <w:tcPr>
            <w:tcW w:w="817" w:type="dxa"/>
          </w:tcPr>
          <w:p w:rsidR="00AC1F99" w:rsidRPr="001A4739" w:rsidRDefault="00AC1F99" w:rsidP="005E19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AC1F99" w:rsidRPr="001A4739" w:rsidRDefault="00AC1F99" w:rsidP="00AC1F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Размещение в информационно-телекоммуникационной сети «Интернет», социальных сетях, мессенджерах, на страницах районной газеты «Сельская новь» буклетов, листовок, плакатов, памяток, баннеров и обучающих видеороликов по оказанию первой помощи</w:t>
            </w:r>
          </w:p>
        </w:tc>
        <w:tc>
          <w:tcPr>
            <w:tcW w:w="3119" w:type="dxa"/>
          </w:tcPr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М.Е.Белорукова</w:t>
            </w:r>
            <w:proofErr w:type="spellEnd"/>
          </w:p>
          <w:p w:rsidR="00AC1F99" w:rsidRPr="001A4739" w:rsidRDefault="00AC1F99" w:rsidP="00345CE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4739">
              <w:rPr>
                <w:rFonts w:ascii="Times New Roman" w:hAnsi="Times New Roman" w:cs="Times New Roman"/>
              </w:rPr>
              <w:t>А.А.Доброчаева</w:t>
            </w:r>
            <w:proofErr w:type="spellEnd"/>
          </w:p>
        </w:tc>
        <w:tc>
          <w:tcPr>
            <w:tcW w:w="3969" w:type="dxa"/>
          </w:tcPr>
          <w:p w:rsidR="00AC1F99" w:rsidRPr="001A4739" w:rsidRDefault="00AC1F99" w:rsidP="00AC1F99">
            <w:pPr>
              <w:contextualSpacing/>
              <w:rPr>
                <w:rFonts w:ascii="Times New Roman" w:hAnsi="Times New Roman" w:cs="Times New Roman"/>
              </w:rPr>
            </w:pPr>
            <w:r w:rsidRPr="001A4739">
              <w:rPr>
                <w:rFonts w:ascii="Times New Roman" w:hAnsi="Times New Roman" w:cs="Times New Roman"/>
              </w:rPr>
              <w:t>ежемесячно</w:t>
            </w:r>
          </w:p>
        </w:tc>
      </w:tr>
    </w:tbl>
    <w:p w:rsidR="005E19F4" w:rsidRPr="001A4739" w:rsidRDefault="005E19F4" w:rsidP="005E19F4">
      <w:pPr>
        <w:contextualSpacing/>
        <w:jc w:val="center"/>
        <w:rPr>
          <w:rFonts w:ascii="Times New Roman" w:hAnsi="Times New Roman" w:cs="Times New Roman"/>
        </w:rPr>
      </w:pPr>
    </w:p>
    <w:p w:rsidR="00C80FDD" w:rsidRPr="001A4739" w:rsidRDefault="00C80FDD"/>
    <w:sectPr w:rsidR="00C80FDD" w:rsidRPr="001A4739" w:rsidSect="00AC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148C1"/>
    <w:multiLevelType w:val="hybridMultilevel"/>
    <w:tmpl w:val="83421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FA"/>
    <w:rsid w:val="00065BFE"/>
    <w:rsid w:val="000764FA"/>
    <w:rsid w:val="00146C27"/>
    <w:rsid w:val="00162CCB"/>
    <w:rsid w:val="001800A1"/>
    <w:rsid w:val="001A4739"/>
    <w:rsid w:val="001D0477"/>
    <w:rsid w:val="00345CED"/>
    <w:rsid w:val="00594614"/>
    <w:rsid w:val="005E19F4"/>
    <w:rsid w:val="006E678D"/>
    <w:rsid w:val="00774698"/>
    <w:rsid w:val="007C20FC"/>
    <w:rsid w:val="00AC1F99"/>
    <w:rsid w:val="00B453F1"/>
    <w:rsid w:val="00C80FDD"/>
    <w:rsid w:val="00FB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9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2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9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2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7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Админитрация</dc:creator>
  <cp:keywords/>
  <dc:description/>
  <cp:lastModifiedBy>Админитрация</cp:lastModifiedBy>
  <cp:revision>23</cp:revision>
  <cp:lastPrinted>2024-09-30T11:47:00Z</cp:lastPrinted>
  <dcterms:created xsi:type="dcterms:W3CDTF">2024-09-28T11:32:00Z</dcterms:created>
  <dcterms:modified xsi:type="dcterms:W3CDTF">2024-10-02T13:00:00Z</dcterms:modified>
</cp:coreProperties>
</file>